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D5" w:rsidRPr="00763DD5" w:rsidRDefault="00763DD5" w:rsidP="00763DD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63D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Газоснабжение</w:t>
      </w:r>
    </w:p>
    <w:p w:rsidR="00763DD5" w:rsidRPr="00763DD5" w:rsidRDefault="00763DD5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3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63DD5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Розничные цены на природный газ,</w:t>
      </w:r>
      <w:r w:rsidRPr="00763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реализуемый на территории Ярославской области населению, жилищно-строительным кооперативам, товариществам собственников жилья и другим подобным организациям для потребления с использованием местных бытовых приборов, за исключением объемов газа, используемых для центрального отопления и на коммерческие цели, утверждены Приказом департамента энергетики и регулирования тарифов Ярославской области от 28.12.2015 № 515-г/</w:t>
      </w:r>
      <w:proofErr w:type="spellStart"/>
      <w:proofErr w:type="gramStart"/>
      <w:r w:rsidRPr="00763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</w:t>
      </w:r>
      <w:proofErr w:type="spellEnd"/>
      <w:proofErr w:type="gramEnd"/>
      <w:r w:rsidRPr="00763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():</w:t>
      </w:r>
    </w:p>
    <w:tbl>
      <w:tblPr>
        <w:tblW w:w="8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3"/>
        <w:gridCol w:w="1281"/>
        <w:gridCol w:w="1344"/>
        <w:gridCol w:w="1344"/>
      </w:tblGrid>
      <w:tr w:rsidR="00763DD5" w:rsidRPr="00763DD5" w:rsidTr="00763DD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потребления газа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 (с НДС)</w:t>
            </w:r>
          </w:p>
        </w:tc>
      </w:tr>
      <w:tr w:rsidR="00763DD5" w:rsidRPr="00763DD5" w:rsidTr="00763D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</w:tr>
      <w:tr w:rsidR="00763DD5" w:rsidRPr="00763DD5" w:rsidTr="00763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и горячее водоснабжение (подогрев воды 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1000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6497-00</w:t>
            </w:r>
          </w:p>
        </w:tc>
      </w:tr>
      <w:tr w:rsidR="00763DD5" w:rsidRPr="00763DD5" w:rsidTr="00763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коммунальных нужд (отопление жилых помещений) вне зависимости от наличия или отсутствия приборов учета потребления газа, для одновременного использования на коммунальные и бытовые нужды при наличии одного прибора учета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1000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4361-00</w:t>
            </w:r>
          </w:p>
        </w:tc>
      </w:tr>
    </w:tbl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9E4654" w:rsidRDefault="009E4654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763DD5" w:rsidRPr="00763DD5" w:rsidRDefault="00763DD5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3DD5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lastRenderedPageBreak/>
        <w:t>Размеры месячных платежей за природный газ  при отсутствии приборов учета потребления газа с 0</w:t>
      </w:r>
      <w:r w:rsidRPr="00763D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1.01.2016-30.06.2016</w:t>
      </w:r>
      <w:r w:rsidRPr="00763DD5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</w:p>
    <w:tbl>
      <w:tblPr>
        <w:tblW w:w="8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1"/>
        <w:gridCol w:w="1982"/>
        <w:gridCol w:w="1328"/>
        <w:gridCol w:w="2001"/>
      </w:tblGrid>
      <w:tr w:rsidR="00763DD5" w:rsidRPr="00763DD5" w:rsidTr="00763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месячного платежа</w:t>
            </w:r>
          </w:p>
        </w:tc>
      </w:tr>
      <w:tr w:rsidR="00763DD5" w:rsidRPr="00763DD5" w:rsidTr="00763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при наличии центрального отопления и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6370 -00</w:t>
            </w: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рубля за 1000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57-33 рубля с 1 человека в месяц</w:t>
            </w:r>
          </w:p>
        </w:tc>
      </w:tr>
      <w:tr w:rsidR="00763DD5" w:rsidRPr="00763DD5" w:rsidTr="00763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6370-00</w:t>
            </w: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рубля за 1000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152-88 рубля с 1 человека в месяц</w:t>
            </w:r>
          </w:p>
        </w:tc>
      </w:tr>
      <w:tr w:rsidR="00763DD5" w:rsidRPr="00763DD5" w:rsidTr="00763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при отсутствии газового водонагревателя 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6370-00</w:t>
            </w: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рубля за 1000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95-55 рубля с 1 человека в месяц</w:t>
            </w:r>
          </w:p>
        </w:tc>
      </w:tr>
      <w:tr w:rsidR="00763DD5" w:rsidRPr="00763DD5" w:rsidTr="00763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газом при отоплении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кв. м отапливаемой площади в месяц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4275-00 рубля за 1000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34-20 рубля с 1 кв. м отапливаемой площади в месяц в течение всего года</w:t>
            </w:r>
          </w:p>
        </w:tc>
      </w:tr>
    </w:tbl>
    <w:p w:rsidR="00763DD5" w:rsidRDefault="00763DD5" w:rsidP="009E4654">
      <w:pPr>
        <w:spacing w:after="192" w:line="230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u w:val="single"/>
          <w:bdr w:val="none" w:sz="0" w:space="0" w:color="auto" w:frame="1"/>
          <w:lang w:eastAsia="ru-RU"/>
        </w:rPr>
      </w:pPr>
      <w:r w:rsidRPr="00763DD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763DD5" w:rsidRPr="00763DD5" w:rsidRDefault="00763DD5" w:rsidP="00763DD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3DD5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Размеры месячных платежей за природный газ при отсутствии приборов учета потребления газа с 0</w:t>
      </w:r>
      <w:r w:rsidRPr="00763D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1.07.2016-31.12.2016</w:t>
      </w:r>
      <w:r w:rsidRPr="00763DD5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</w:p>
    <w:tbl>
      <w:tblPr>
        <w:tblW w:w="8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3"/>
        <w:gridCol w:w="1987"/>
        <w:gridCol w:w="1369"/>
        <w:gridCol w:w="1933"/>
      </w:tblGrid>
      <w:tr w:rsidR="00763DD5" w:rsidRPr="00763DD5" w:rsidTr="00763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месячного платежа</w:t>
            </w:r>
          </w:p>
        </w:tc>
      </w:tr>
      <w:tr w:rsidR="00763DD5" w:rsidRPr="00763DD5" w:rsidTr="00763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газовой плитой при наличии центрального отопления  и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6497-00 рубля за 1000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58-47рубля с 1 человека в месяц</w:t>
            </w:r>
          </w:p>
        </w:tc>
      </w:tr>
      <w:tr w:rsidR="00763DD5" w:rsidRPr="00763DD5" w:rsidTr="00763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6497-00 рубля за 1000 куб.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155-93 рубля с 1 человека в месяц</w:t>
            </w:r>
          </w:p>
        </w:tc>
      </w:tr>
      <w:tr w:rsidR="00763DD5" w:rsidRPr="00763DD5" w:rsidTr="00763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газовой плитой при отсутствии газового нагревателя 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6497-00 рубля за 1000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97-46 рубля с 1 человека в месяц</w:t>
            </w:r>
          </w:p>
        </w:tc>
      </w:tr>
      <w:tr w:rsidR="00763DD5" w:rsidRPr="00763DD5" w:rsidTr="00763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газом при отоплении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куб. 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кв. м отапливаемой площади в месяц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4361-00 рубля за 1000 куб.</w:t>
            </w:r>
            <w:proofErr w:type="gramStart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763DD5" w:rsidRPr="00763DD5" w:rsidRDefault="00763DD5" w:rsidP="00763DD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34-89 рубля с 1 кв.м. отапливаемой площади в месяц в течение всего года</w:t>
            </w:r>
          </w:p>
        </w:tc>
      </w:tr>
    </w:tbl>
    <w:p w:rsidR="0089245D" w:rsidRDefault="0089245D"/>
    <w:sectPr w:rsidR="0089245D" w:rsidSect="0089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D5"/>
    <w:rsid w:val="0031668B"/>
    <w:rsid w:val="00763DD5"/>
    <w:rsid w:val="0089245D"/>
    <w:rsid w:val="009E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DD5"/>
  </w:style>
  <w:style w:type="character" w:styleId="a4">
    <w:name w:val="Strong"/>
    <w:basedOn w:val="a0"/>
    <w:uiPriority w:val="22"/>
    <w:qFormat/>
    <w:rsid w:val="00763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3</cp:revision>
  <cp:lastPrinted>2016-06-17T05:31:00Z</cp:lastPrinted>
  <dcterms:created xsi:type="dcterms:W3CDTF">2016-06-17T05:30:00Z</dcterms:created>
  <dcterms:modified xsi:type="dcterms:W3CDTF">2016-06-17T05:32:00Z</dcterms:modified>
</cp:coreProperties>
</file>