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6" w:rsidRDefault="00DE3BC6" w:rsidP="00D828C5">
      <w:pPr>
        <w:spacing w:line="233" w:lineRule="auto"/>
        <w:ind w:left="1077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DE3BC6" w:rsidRDefault="00DE3BC6" w:rsidP="00D828C5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</w:t>
      </w:r>
    </w:p>
    <w:p w:rsidR="00DE3BC6" w:rsidRDefault="00DE3BC6" w:rsidP="00D828C5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области </w:t>
      </w:r>
    </w:p>
    <w:p w:rsidR="00DE3BC6" w:rsidRDefault="00DE3BC6" w:rsidP="00D828C5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31.10.2016 № 1135-п</w:t>
      </w:r>
    </w:p>
    <w:p w:rsidR="00E30EA9" w:rsidRDefault="00DE3BC6" w:rsidP="00D828C5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(в редакции постановления Правительства области</w:t>
      </w:r>
      <w:r w:rsidR="0035209C">
        <w:rPr>
          <w:rFonts w:cs="Times New Roman"/>
          <w:szCs w:val="28"/>
        </w:rPr>
        <w:br/>
        <w:t>от ____________</w:t>
      </w:r>
      <w:r w:rsidR="00D828C5">
        <w:rPr>
          <w:rFonts w:cs="Times New Roman"/>
          <w:szCs w:val="28"/>
        </w:rPr>
        <w:t>___</w:t>
      </w:r>
      <w:r w:rsidR="0035209C">
        <w:rPr>
          <w:rFonts w:cs="Times New Roman"/>
          <w:szCs w:val="28"/>
        </w:rPr>
        <w:t xml:space="preserve"> № _____</w:t>
      </w:r>
      <w:r w:rsidR="001348C3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)</w:t>
      </w:r>
    </w:p>
    <w:p w:rsidR="001348C3" w:rsidRPr="00D828C5" w:rsidRDefault="001348C3" w:rsidP="00D828C5">
      <w:pPr>
        <w:spacing w:line="233" w:lineRule="auto"/>
        <w:ind w:left="5103"/>
        <w:rPr>
          <w:rFonts w:cs="Times New Roman"/>
          <w:szCs w:val="28"/>
        </w:rPr>
      </w:pPr>
    </w:p>
    <w:p w:rsidR="00DE3BC6" w:rsidRPr="00EC58A8" w:rsidRDefault="00DE3BC6" w:rsidP="00D828C5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НОРМАТИВЫ</w:t>
      </w:r>
    </w:p>
    <w:p w:rsidR="00D828C5" w:rsidRDefault="00DE3BC6" w:rsidP="00D828C5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потребления холодной воды, горячей воды, отведения сточных вод в целях содержания общего имущества</w:t>
      </w:r>
      <w:r>
        <w:rPr>
          <w:rFonts w:cs="Times New Roman"/>
          <w:b/>
          <w:szCs w:val="28"/>
        </w:rPr>
        <w:t xml:space="preserve"> </w:t>
      </w:r>
    </w:p>
    <w:p w:rsidR="00DE3BC6" w:rsidRDefault="00DE3BC6" w:rsidP="00D828C5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в многоквартирном доме</w:t>
      </w:r>
    </w:p>
    <w:p w:rsidR="00DE3BC6" w:rsidRPr="008A6AD7" w:rsidRDefault="00DE3BC6" w:rsidP="008A6AD7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0"/>
          <w:szCs w:val="28"/>
        </w:rPr>
      </w:pPr>
    </w:p>
    <w:tbl>
      <w:tblPr>
        <w:tblStyle w:val="a8"/>
        <w:tblW w:w="14792" w:type="dxa"/>
        <w:tblLook w:val="04A0"/>
      </w:tblPr>
      <w:tblGrid>
        <w:gridCol w:w="786"/>
        <w:gridCol w:w="3054"/>
        <w:gridCol w:w="2350"/>
        <w:gridCol w:w="1552"/>
        <w:gridCol w:w="2350"/>
        <w:gridCol w:w="2350"/>
        <w:gridCol w:w="2350"/>
      </w:tblGrid>
      <w:tr w:rsidR="00D077EC" w:rsidRPr="004E7286" w:rsidTr="00D077EC">
        <w:trPr>
          <w:tblHeader/>
        </w:trPr>
        <w:tc>
          <w:tcPr>
            <w:tcW w:w="786" w:type="dxa"/>
          </w:tcPr>
          <w:p w:rsidR="00D077EC" w:rsidRPr="004E7286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№</w:t>
            </w:r>
          </w:p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п/п</w:t>
            </w:r>
          </w:p>
        </w:tc>
        <w:tc>
          <w:tcPr>
            <w:tcW w:w="3054" w:type="dxa"/>
          </w:tcPr>
          <w:p w:rsidR="00D077EC" w:rsidRPr="004E7286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Категория</w:t>
            </w:r>
          </w:p>
          <w:p w:rsidR="008A6AD7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многоквартирных </w:t>
            </w:r>
          </w:p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домов</w:t>
            </w:r>
          </w:p>
        </w:tc>
        <w:tc>
          <w:tcPr>
            <w:tcW w:w="2350" w:type="dxa"/>
          </w:tcPr>
          <w:p w:rsidR="008A6AD7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 xml:space="preserve">Единица </w:t>
            </w:r>
          </w:p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измерения</w:t>
            </w: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552" w:type="dxa"/>
          </w:tcPr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2350" w:type="dxa"/>
          </w:tcPr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требления 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лодной воды в целях содерж</w:t>
            </w:r>
            <w:r w:rsidRPr="004E7286">
              <w:rPr>
                <w:rFonts w:cs="Times New Roman"/>
                <w:szCs w:val="28"/>
              </w:rPr>
              <w:t>а</w:t>
            </w:r>
            <w:r w:rsidRPr="004E7286">
              <w:rPr>
                <w:rFonts w:cs="Times New Roman"/>
                <w:szCs w:val="28"/>
              </w:rPr>
              <w:t>ния общего им</w:t>
            </w:r>
            <w:r w:rsidRPr="004E7286">
              <w:rPr>
                <w:rFonts w:cs="Times New Roman"/>
                <w:szCs w:val="28"/>
              </w:rPr>
              <w:t>у</w:t>
            </w:r>
            <w:r w:rsidRPr="004E7286">
              <w:rPr>
                <w:rFonts w:cs="Times New Roman"/>
                <w:szCs w:val="28"/>
              </w:rPr>
              <w:t>щества в мног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квартирном доме</w:t>
            </w:r>
          </w:p>
        </w:tc>
        <w:tc>
          <w:tcPr>
            <w:tcW w:w="2350" w:type="dxa"/>
          </w:tcPr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требления гор</w:t>
            </w:r>
            <w:r w:rsidRPr="004E7286">
              <w:rPr>
                <w:rFonts w:cs="Times New Roman"/>
                <w:szCs w:val="28"/>
              </w:rPr>
              <w:t>я</w:t>
            </w:r>
            <w:r w:rsidRPr="004E7286">
              <w:rPr>
                <w:rFonts w:cs="Times New Roman"/>
                <w:szCs w:val="28"/>
              </w:rPr>
              <w:t>чей воды в целях содержания о</w:t>
            </w:r>
            <w:r w:rsidRPr="004E7286">
              <w:rPr>
                <w:rFonts w:cs="Times New Roman"/>
                <w:szCs w:val="28"/>
              </w:rPr>
              <w:t>б</w:t>
            </w:r>
            <w:r w:rsidRPr="004E7286">
              <w:rPr>
                <w:rFonts w:cs="Times New Roman"/>
                <w:szCs w:val="28"/>
              </w:rPr>
              <w:t>щего имущества в многокварти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ном доме</w:t>
            </w:r>
          </w:p>
        </w:tc>
        <w:tc>
          <w:tcPr>
            <w:tcW w:w="2350" w:type="dxa"/>
          </w:tcPr>
          <w:p w:rsidR="00D077EC" w:rsidRDefault="00D077EC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отв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дения сточных вод в целях с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держания общего имущества в многоквартирном доме</w:t>
            </w:r>
          </w:p>
        </w:tc>
      </w:tr>
    </w:tbl>
    <w:p w:rsidR="00D077EC" w:rsidRPr="006956F1" w:rsidRDefault="00D077EC" w:rsidP="008A6AD7">
      <w:pPr>
        <w:spacing w:line="235" w:lineRule="auto"/>
        <w:rPr>
          <w:sz w:val="2"/>
        </w:rPr>
      </w:pPr>
    </w:p>
    <w:tbl>
      <w:tblPr>
        <w:tblStyle w:val="a8"/>
        <w:tblW w:w="14792" w:type="dxa"/>
        <w:tblLook w:val="04A0"/>
      </w:tblPr>
      <w:tblGrid>
        <w:gridCol w:w="786"/>
        <w:gridCol w:w="3054"/>
        <w:gridCol w:w="2350"/>
        <w:gridCol w:w="1552"/>
        <w:gridCol w:w="2350"/>
        <w:gridCol w:w="2350"/>
        <w:gridCol w:w="2350"/>
      </w:tblGrid>
      <w:tr w:rsidR="00DE3BC6" w:rsidRPr="004E7286" w:rsidTr="00D077EC">
        <w:trPr>
          <w:tblHeader/>
        </w:trPr>
        <w:tc>
          <w:tcPr>
            <w:tcW w:w="786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054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52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DE3BC6" w:rsidRPr="004E7286" w:rsidTr="00D828C5">
        <w:trPr>
          <w:trHeight w:val="636"/>
        </w:trPr>
        <w:tc>
          <w:tcPr>
            <w:tcW w:w="786" w:type="dxa"/>
            <w:vMerge w:val="restart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1.</w:t>
            </w:r>
          </w:p>
        </w:tc>
        <w:tc>
          <w:tcPr>
            <w:tcW w:w="3054" w:type="dxa"/>
            <w:vMerge w:val="restart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 с централизова</w:t>
            </w:r>
            <w:r w:rsidRPr="004E7286">
              <w:rPr>
                <w:rFonts w:cs="Times New Roman"/>
                <w:szCs w:val="28"/>
              </w:rPr>
              <w:t>н</w:t>
            </w:r>
            <w:r w:rsidRPr="004E7286">
              <w:rPr>
                <w:rFonts w:cs="Times New Roman"/>
                <w:szCs w:val="28"/>
              </w:rPr>
              <w:t>ным холодным и гор</w:t>
            </w:r>
            <w:r w:rsidRPr="004E7286">
              <w:rPr>
                <w:rFonts w:cs="Times New Roman"/>
                <w:szCs w:val="28"/>
              </w:rPr>
              <w:t>я</w:t>
            </w:r>
            <w:r w:rsidRPr="004E7286">
              <w:rPr>
                <w:rFonts w:cs="Times New Roman"/>
                <w:szCs w:val="28"/>
              </w:rPr>
              <w:t>чим водоснабжением, водоотведением</w:t>
            </w:r>
          </w:p>
        </w:tc>
        <w:tc>
          <w:tcPr>
            <w:tcW w:w="2350" w:type="dxa"/>
            <w:vMerge w:val="restart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дящих в состав общего имущес</w:t>
            </w:r>
            <w:r w:rsidRPr="004E7286">
              <w:rPr>
                <w:rFonts w:cs="Times New Roman"/>
                <w:szCs w:val="28"/>
              </w:rPr>
              <w:t>т</w:t>
            </w:r>
            <w:r w:rsidRPr="004E7286">
              <w:rPr>
                <w:rFonts w:cs="Times New Roman"/>
                <w:szCs w:val="28"/>
              </w:rPr>
              <w:t>ва в многоква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0,060</w:t>
            </w:r>
          </w:p>
        </w:tc>
      </w:tr>
      <w:tr w:rsidR="00DE3BC6" w:rsidRPr="004E7286" w:rsidTr="00D828C5">
        <w:trPr>
          <w:trHeight w:val="637"/>
        </w:trPr>
        <w:tc>
          <w:tcPr>
            <w:tcW w:w="786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54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0,040</w:t>
            </w:r>
          </w:p>
        </w:tc>
      </w:tr>
      <w:tr w:rsidR="00DE3BC6" w:rsidRPr="004E7286" w:rsidTr="00D828C5">
        <w:trPr>
          <w:trHeight w:val="636"/>
        </w:trPr>
        <w:tc>
          <w:tcPr>
            <w:tcW w:w="786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54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0,036</w:t>
            </w:r>
          </w:p>
        </w:tc>
      </w:tr>
      <w:tr w:rsidR="00DE3BC6" w:rsidRPr="004E7286" w:rsidTr="00D828C5">
        <w:trPr>
          <w:trHeight w:val="637"/>
        </w:trPr>
        <w:tc>
          <w:tcPr>
            <w:tcW w:w="786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54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более 16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0,017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0,017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8A6A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0,034</w:t>
            </w:r>
          </w:p>
        </w:tc>
      </w:tr>
      <w:tr w:rsidR="00DE3BC6" w:rsidRPr="004E7286" w:rsidTr="00D828C5">
        <w:trPr>
          <w:trHeight w:val="852"/>
        </w:trPr>
        <w:tc>
          <w:tcPr>
            <w:tcW w:w="786" w:type="dxa"/>
            <w:vMerge w:val="restart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054" w:type="dxa"/>
            <w:vMerge w:val="restart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</w:t>
            </w:r>
            <w:r w:rsidRPr="000F7026">
              <w:rPr>
                <w:rFonts w:cs="Times New Roman"/>
                <w:szCs w:val="28"/>
              </w:rPr>
              <w:t xml:space="preserve"> с централизова</w:t>
            </w:r>
            <w:r w:rsidRPr="000F7026">
              <w:rPr>
                <w:rFonts w:cs="Times New Roman"/>
                <w:szCs w:val="28"/>
              </w:rPr>
              <w:t>н</w:t>
            </w:r>
            <w:r w:rsidRPr="000F7026">
              <w:rPr>
                <w:rFonts w:cs="Times New Roman"/>
                <w:szCs w:val="28"/>
              </w:rPr>
              <w:t>ным холодным вод</w:t>
            </w:r>
            <w:r w:rsidRPr="000F7026">
              <w:rPr>
                <w:rFonts w:cs="Times New Roman"/>
                <w:szCs w:val="28"/>
              </w:rPr>
              <w:t>о</w:t>
            </w:r>
            <w:r w:rsidRPr="000F7026">
              <w:rPr>
                <w:rFonts w:cs="Times New Roman"/>
                <w:szCs w:val="28"/>
              </w:rPr>
              <w:t>снабжением, водон</w:t>
            </w:r>
            <w:r w:rsidRPr="000F7026">
              <w:rPr>
                <w:rFonts w:cs="Times New Roman"/>
                <w:szCs w:val="28"/>
              </w:rPr>
              <w:t>а</w:t>
            </w:r>
            <w:r w:rsidRPr="000F7026">
              <w:rPr>
                <w:rFonts w:cs="Times New Roman"/>
                <w:szCs w:val="28"/>
              </w:rPr>
              <w:t>гревателями, водоотв</w:t>
            </w:r>
            <w:r w:rsidRPr="000F7026">
              <w:rPr>
                <w:rFonts w:cs="Times New Roman"/>
                <w:szCs w:val="28"/>
              </w:rPr>
              <w:t>е</w:t>
            </w:r>
            <w:r w:rsidRPr="000F7026">
              <w:rPr>
                <w:rFonts w:cs="Times New Roman"/>
                <w:szCs w:val="28"/>
              </w:rPr>
              <w:t>дением</w:t>
            </w:r>
          </w:p>
        </w:tc>
        <w:tc>
          <w:tcPr>
            <w:tcW w:w="2350" w:type="dxa"/>
            <w:vMerge w:val="restart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дящих в состав общего имущес</w:t>
            </w:r>
            <w:r w:rsidRPr="004E7286">
              <w:rPr>
                <w:rFonts w:cs="Times New Roman"/>
                <w:szCs w:val="28"/>
              </w:rPr>
              <w:t>т</w:t>
            </w:r>
            <w:r w:rsidRPr="004E7286">
              <w:rPr>
                <w:rFonts w:cs="Times New Roman"/>
                <w:szCs w:val="28"/>
              </w:rPr>
              <w:t>ва в многоква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DE3BC6" w:rsidRPr="004E7286" w:rsidTr="00D828C5">
        <w:trPr>
          <w:trHeight w:val="852"/>
        </w:trPr>
        <w:tc>
          <w:tcPr>
            <w:tcW w:w="786" w:type="dxa"/>
            <w:vMerge/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54" w:type="dxa"/>
            <w:vMerge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0F702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</w:tr>
      <w:tr w:rsidR="00DE3BC6" w:rsidRPr="004E7286" w:rsidTr="00D828C5">
        <w:trPr>
          <w:trHeight w:val="852"/>
        </w:trPr>
        <w:tc>
          <w:tcPr>
            <w:tcW w:w="786" w:type="dxa"/>
            <w:vMerge/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54" w:type="dxa"/>
            <w:vMerge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Pr="000F702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</w:tr>
      <w:tr w:rsidR="00DE3BC6" w:rsidRPr="004E7286" w:rsidTr="00D077EC">
        <w:trPr>
          <w:trHeight w:val="960"/>
        </w:trPr>
        <w:tc>
          <w:tcPr>
            <w:tcW w:w="786" w:type="dxa"/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054" w:type="dxa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</w:t>
            </w:r>
            <w:r w:rsidRPr="000F7026">
              <w:rPr>
                <w:rFonts w:cs="Times New Roman"/>
                <w:szCs w:val="28"/>
              </w:rPr>
              <w:t xml:space="preserve"> с централизова</w:t>
            </w:r>
            <w:r w:rsidRPr="000F7026">
              <w:rPr>
                <w:rFonts w:cs="Times New Roman"/>
                <w:szCs w:val="28"/>
              </w:rPr>
              <w:t>н</w:t>
            </w:r>
            <w:r w:rsidRPr="000F7026">
              <w:rPr>
                <w:rFonts w:cs="Times New Roman"/>
                <w:szCs w:val="28"/>
              </w:rPr>
              <w:t>ным холодным вод</w:t>
            </w:r>
            <w:r w:rsidRPr="000F7026">
              <w:rPr>
                <w:rFonts w:cs="Times New Roman"/>
                <w:szCs w:val="28"/>
              </w:rPr>
              <w:t>о</w:t>
            </w:r>
            <w:r w:rsidRPr="000F7026">
              <w:rPr>
                <w:rFonts w:cs="Times New Roman"/>
                <w:szCs w:val="28"/>
              </w:rPr>
              <w:t>снабжением, водон</w:t>
            </w:r>
            <w:r w:rsidRPr="000F7026">
              <w:rPr>
                <w:rFonts w:cs="Times New Roman"/>
                <w:szCs w:val="28"/>
              </w:rPr>
              <w:t>а</w:t>
            </w:r>
            <w:r w:rsidRPr="000F7026">
              <w:rPr>
                <w:rFonts w:cs="Times New Roman"/>
                <w:szCs w:val="28"/>
              </w:rPr>
              <w:t>гревателями, водоотв</w:t>
            </w:r>
            <w:r w:rsidRPr="000F7026">
              <w:rPr>
                <w:rFonts w:cs="Times New Roman"/>
                <w:szCs w:val="28"/>
              </w:rPr>
              <w:t>е</w:t>
            </w:r>
            <w:r w:rsidRPr="000F7026">
              <w:rPr>
                <w:rFonts w:cs="Times New Roman"/>
                <w:szCs w:val="28"/>
              </w:rPr>
              <w:t>дением</w:t>
            </w:r>
            <w:r>
              <w:rPr>
                <w:rFonts w:cs="Times New Roman"/>
                <w:szCs w:val="28"/>
              </w:rPr>
              <w:t>, оборудова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ные раковинами, мо</w:t>
            </w:r>
            <w:r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>ками и унитазами</w:t>
            </w:r>
          </w:p>
        </w:tc>
        <w:tc>
          <w:tcPr>
            <w:tcW w:w="2350" w:type="dxa"/>
          </w:tcPr>
          <w:p w:rsidR="00DE3BC6" w:rsidRPr="00D22BF5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дящих в состав общего имущес</w:t>
            </w:r>
            <w:r w:rsidRPr="004E7286">
              <w:rPr>
                <w:rFonts w:cs="Times New Roman"/>
                <w:szCs w:val="28"/>
              </w:rPr>
              <w:t>т</w:t>
            </w:r>
            <w:r w:rsidRPr="004E7286">
              <w:rPr>
                <w:rFonts w:cs="Times New Roman"/>
                <w:szCs w:val="28"/>
              </w:rPr>
              <w:t>ва в многоква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E3BC6" w:rsidRPr="000F702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</w:tr>
      <w:tr w:rsidR="00DE3BC6" w:rsidRPr="004E7286" w:rsidTr="00D077EC">
        <w:trPr>
          <w:trHeight w:val="960"/>
        </w:trPr>
        <w:tc>
          <w:tcPr>
            <w:tcW w:w="786" w:type="dxa"/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054" w:type="dxa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</w:t>
            </w:r>
            <w:r w:rsidRPr="00D22BF5">
              <w:rPr>
                <w:rFonts w:cs="Times New Roman"/>
                <w:szCs w:val="28"/>
              </w:rPr>
              <w:t xml:space="preserve"> без водонагреват</w:t>
            </w:r>
            <w:r w:rsidRPr="00D22BF5">
              <w:rPr>
                <w:rFonts w:cs="Times New Roman"/>
                <w:szCs w:val="28"/>
              </w:rPr>
              <w:t>е</w:t>
            </w:r>
            <w:r w:rsidRPr="00D22BF5">
              <w:rPr>
                <w:rFonts w:cs="Times New Roman"/>
                <w:szCs w:val="28"/>
              </w:rPr>
              <w:t>лей с централизова</w:t>
            </w:r>
            <w:r w:rsidRPr="00D22BF5">
              <w:rPr>
                <w:rFonts w:cs="Times New Roman"/>
                <w:szCs w:val="28"/>
              </w:rPr>
              <w:t>н</w:t>
            </w:r>
            <w:r w:rsidRPr="00D22BF5">
              <w:rPr>
                <w:rFonts w:cs="Times New Roman"/>
                <w:szCs w:val="28"/>
              </w:rPr>
              <w:t>ным холодным вод</w:t>
            </w:r>
            <w:r w:rsidRPr="00D22BF5">
              <w:rPr>
                <w:rFonts w:cs="Times New Roman"/>
                <w:szCs w:val="28"/>
              </w:rPr>
              <w:t>о</w:t>
            </w:r>
            <w:r w:rsidRPr="00D22BF5">
              <w:rPr>
                <w:rFonts w:cs="Times New Roman"/>
                <w:szCs w:val="28"/>
              </w:rPr>
              <w:t>снабжением и водоо</w:t>
            </w:r>
            <w:r w:rsidRPr="00D22BF5">
              <w:rPr>
                <w:rFonts w:cs="Times New Roman"/>
                <w:szCs w:val="28"/>
              </w:rPr>
              <w:t>т</w:t>
            </w:r>
            <w:r w:rsidRPr="00D22BF5">
              <w:rPr>
                <w:rFonts w:cs="Times New Roman"/>
                <w:szCs w:val="28"/>
              </w:rPr>
              <w:t>ведением</w:t>
            </w:r>
          </w:p>
        </w:tc>
        <w:tc>
          <w:tcPr>
            <w:tcW w:w="2350" w:type="dxa"/>
          </w:tcPr>
          <w:p w:rsidR="00DE3BC6" w:rsidRPr="004E728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D22BF5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D22BF5">
              <w:rPr>
                <w:rFonts w:cs="Times New Roman"/>
                <w:szCs w:val="28"/>
              </w:rPr>
              <w:t xml:space="preserve"> в м</w:t>
            </w:r>
            <w:r w:rsidRPr="00D22BF5">
              <w:rPr>
                <w:rFonts w:cs="Times New Roman"/>
                <w:szCs w:val="28"/>
              </w:rPr>
              <w:t>е</w:t>
            </w:r>
            <w:r w:rsidRPr="00D22BF5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D22BF5">
              <w:rPr>
                <w:rFonts w:cs="Times New Roman"/>
                <w:szCs w:val="28"/>
              </w:rPr>
              <w:t>о</w:t>
            </w:r>
            <w:r w:rsidRPr="00D22BF5">
              <w:rPr>
                <w:rFonts w:cs="Times New Roman"/>
                <w:szCs w:val="28"/>
              </w:rPr>
              <w:t>дящих в состав общего имущес</w:t>
            </w:r>
            <w:r w:rsidRPr="00D22BF5">
              <w:rPr>
                <w:rFonts w:cs="Times New Roman"/>
                <w:szCs w:val="28"/>
              </w:rPr>
              <w:t>т</w:t>
            </w:r>
            <w:r w:rsidRPr="00D22BF5">
              <w:rPr>
                <w:rFonts w:cs="Times New Roman"/>
                <w:szCs w:val="28"/>
              </w:rPr>
              <w:t>ва в многоква</w:t>
            </w:r>
            <w:r w:rsidRPr="00D22BF5">
              <w:rPr>
                <w:rFonts w:cs="Times New Roman"/>
                <w:szCs w:val="28"/>
              </w:rPr>
              <w:t>р</w:t>
            </w:r>
            <w:r w:rsidRPr="00D22BF5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E3BC6" w:rsidRPr="000F702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D828C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</w:tr>
      <w:tr w:rsidR="00DE3BC6" w:rsidRPr="004E7286" w:rsidTr="00D077EC">
        <w:trPr>
          <w:trHeight w:val="960"/>
        </w:trPr>
        <w:tc>
          <w:tcPr>
            <w:tcW w:w="786" w:type="dxa"/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3054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</w:t>
            </w:r>
            <w:r w:rsidRPr="00D22BF5">
              <w:rPr>
                <w:rFonts w:cs="Times New Roman"/>
                <w:szCs w:val="28"/>
              </w:rPr>
              <w:t xml:space="preserve"> без водонагреват</w:t>
            </w:r>
            <w:r w:rsidRPr="00D22BF5">
              <w:rPr>
                <w:rFonts w:cs="Times New Roman"/>
                <w:szCs w:val="28"/>
              </w:rPr>
              <w:t>е</w:t>
            </w:r>
            <w:r w:rsidRPr="00D22BF5">
              <w:rPr>
                <w:rFonts w:cs="Times New Roman"/>
                <w:szCs w:val="28"/>
              </w:rPr>
              <w:t>лей с централизова</w:t>
            </w:r>
            <w:r w:rsidRPr="00D22BF5">
              <w:rPr>
                <w:rFonts w:cs="Times New Roman"/>
                <w:szCs w:val="28"/>
              </w:rPr>
              <w:t>н</w:t>
            </w:r>
            <w:r w:rsidRPr="00D22BF5">
              <w:rPr>
                <w:rFonts w:cs="Times New Roman"/>
                <w:szCs w:val="28"/>
              </w:rPr>
              <w:t>ным холодным вод</w:t>
            </w:r>
            <w:r w:rsidRPr="00D22BF5">
              <w:rPr>
                <w:rFonts w:cs="Times New Roman"/>
                <w:szCs w:val="28"/>
              </w:rPr>
              <w:t>о</w:t>
            </w:r>
            <w:r w:rsidRPr="00D22BF5">
              <w:rPr>
                <w:rFonts w:cs="Times New Roman"/>
                <w:szCs w:val="28"/>
              </w:rPr>
              <w:t>снабжением и водоо</w:t>
            </w:r>
            <w:r w:rsidRPr="00D22BF5">
              <w:rPr>
                <w:rFonts w:cs="Times New Roman"/>
                <w:szCs w:val="28"/>
              </w:rPr>
              <w:t>т</w:t>
            </w:r>
            <w:r w:rsidRPr="00D22BF5">
              <w:rPr>
                <w:rFonts w:cs="Times New Roman"/>
                <w:szCs w:val="28"/>
              </w:rPr>
              <w:t>ведением, оборудова</w:t>
            </w:r>
            <w:r w:rsidRPr="00D22BF5">
              <w:rPr>
                <w:rFonts w:cs="Times New Roman"/>
                <w:szCs w:val="28"/>
              </w:rPr>
              <w:t>н</w:t>
            </w:r>
            <w:r w:rsidRPr="00D22BF5">
              <w:rPr>
                <w:rFonts w:cs="Times New Roman"/>
                <w:szCs w:val="28"/>
              </w:rPr>
              <w:t>ные раковинами, мо</w:t>
            </w:r>
            <w:r w:rsidRPr="00D22BF5">
              <w:rPr>
                <w:rFonts w:cs="Times New Roman"/>
                <w:szCs w:val="28"/>
              </w:rPr>
              <w:t>й</w:t>
            </w:r>
            <w:r w:rsidRPr="00D22BF5">
              <w:rPr>
                <w:rFonts w:cs="Times New Roman"/>
                <w:szCs w:val="28"/>
              </w:rPr>
              <w:t>ками и унитазами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дящих в состав общего имущес</w:t>
            </w:r>
            <w:r w:rsidRPr="004E7286">
              <w:rPr>
                <w:rFonts w:cs="Times New Roman"/>
                <w:szCs w:val="28"/>
              </w:rPr>
              <w:t>т</w:t>
            </w:r>
            <w:r w:rsidRPr="004E7286">
              <w:rPr>
                <w:rFonts w:cs="Times New Roman"/>
                <w:szCs w:val="28"/>
              </w:rPr>
              <w:t>ва в многоква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DE3BC6" w:rsidRPr="004E7286" w:rsidTr="00946FF7">
        <w:trPr>
          <w:trHeight w:val="662"/>
        </w:trPr>
        <w:tc>
          <w:tcPr>
            <w:tcW w:w="786" w:type="dxa"/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054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ма</w:t>
            </w:r>
            <w:r w:rsidRPr="00D22BF5">
              <w:rPr>
                <w:rFonts w:cs="Times New Roman"/>
                <w:szCs w:val="28"/>
              </w:rPr>
              <w:t xml:space="preserve"> с централизова</w:t>
            </w:r>
            <w:r w:rsidRPr="00D22BF5">
              <w:rPr>
                <w:rFonts w:cs="Times New Roman"/>
                <w:szCs w:val="28"/>
              </w:rPr>
              <w:t>н</w:t>
            </w:r>
            <w:r w:rsidRPr="00D22BF5">
              <w:rPr>
                <w:rFonts w:cs="Times New Roman"/>
                <w:szCs w:val="28"/>
              </w:rPr>
              <w:t>ным холодным вод</w:t>
            </w:r>
            <w:r w:rsidRPr="00D22BF5">
              <w:rPr>
                <w:rFonts w:cs="Times New Roman"/>
                <w:szCs w:val="28"/>
              </w:rPr>
              <w:t>о</w:t>
            </w:r>
            <w:r w:rsidRPr="00D22BF5">
              <w:rPr>
                <w:rFonts w:cs="Times New Roman"/>
                <w:szCs w:val="28"/>
              </w:rPr>
              <w:t>снабжением без це</w:t>
            </w:r>
            <w:r w:rsidRPr="00D22BF5">
              <w:rPr>
                <w:rFonts w:cs="Times New Roman"/>
                <w:szCs w:val="28"/>
              </w:rPr>
              <w:t>н</w:t>
            </w:r>
            <w:r w:rsidRPr="00D22BF5">
              <w:rPr>
                <w:rFonts w:cs="Times New Roman"/>
                <w:szCs w:val="28"/>
              </w:rPr>
              <w:t>трализованного вод</w:t>
            </w:r>
            <w:r w:rsidRPr="00D22BF5">
              <w:rPr>
                <w:rFonts w:cs="Times New Roman"/>
                <w:szCs w:val="28"/>
              </w:rPr>
              <w:t>о</w:t>
            </w:r>
            <w:r w:rsidRPr="00D22BF5">
              <w:rPr>
                <w:rFonts w:cs="Times New Roman"/>
                <w:szCs w:val="28"/>
              </w:rPr>
              <w:t>отведения</w:t>
            </w:r>
          </w:p>
        </w:tc>
        <w:tc>
          <w:tcPr>
            <w:tcW w:w="2350" w:type="dxa"/>
          </w:tcPr>
          <w:p w:rsidR="00DE3BC6" w:rsidRPr="004E7286" w:rsidRDefault="00DE3BC6" w:rsidP="008A6AD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 w:rsidR="005B647F"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</w:t>
            </w:r>
            <w:r w:rsidRPr="004E7286">
              <w:rPr>
                <w:rFonts w:cs="Times New Roman"/>
                <w:szCs w:val="28"/>
              </w:rPr>
              <w:t>е</w:t>
            </w:r>
            <w:r w:rsidRPr="004E7286">
              <w:rPr>
                <w:rFonts w:cs="Times New Roman"/>
                <w:szCs w:val="28"/>
              </w:rPr>
              <w:t>сяц на кв. метр общей площади помещений, вх</w:t>
            </w:r>
            <w:r w:rsidRPr="004E7286">
              <w:rPr>
                <w:rFonts w:cs="Times New Roman"/>
                <w:szCs w:val="28"/>
              </w:rPr>
              <w:t>о</w:t>
            </w:r>
            <w:r w:rsidRPr="004E7286">
              <w:rPr>
                <w:rFonts w:cs="Times New Roman"/>
                <w:szCs w:val="28"/>
              </w:rPr>
              <w:t>дящих в состав общего имущес</w:t>
            </w:r>
            <w:r w:rsidRPr="004E7286">
              <w:rPr>
                <w:rFonts w:cs="Times New Roman"/>
                <w:szCs w:val="28"/>
              </w:rPr>
              <w:t>т</w:t>
            </w:r>
            <w:r w:rsidRPr="004E7286">
              <w:rPr>
                <w:rFonts w:cs="Times New Roman"/>
                <w:szCs w:val="28"/>
              </w:rPr>
              <w:t>ва в многоква</w:t>
            </w:r>
            <w:r w:rsidRPr="004E7286">
              <w:rPr>
                <w:rFonts w:cs="Times New Roman"/>
                <w:szCs w:val="28"/>
              </w:rPr>
              <w:t>р</w:t>
            </w:r>
            <w:r w:rsidRPr="004E7286">
              <w:rPr>
                <w:rFonts w:cs="Times New Roman"/>
                <w:szCs w:val="28"/>
              </w:rPr>
              <w:t>тирном доме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E3BC6" w:rsidRPr="000F702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0,026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E3BC6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E3BC6" w:rsidRDefault="00D077EC" w:rsidP="00001C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</w:tr>
    </w:tbl>
    <w:p w:rsidR="00DE3BC6" w:rsidRDefault="00DE3BC6" w:rsidP="00DE3BC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E5245" w:rsidRDefault="00DE3BC6" w:rsidP="00D077EC">
      <w:pPr>
        <w:tabs>
          <w:tab w:val="left" w:pos="14570"/>
        </w:tabs>
        <w:autoSpaceDE w:val="0"/>
        <w:autoSpaceDN w:val="0"/>
        <w:adjustRightInd w:val="0"/>
        <w:ind w:right="-31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* </w:t>
      </w:r>
      <w:r w:rsidRPr="00164843">
        <w:rPr>
          <w:rFonts w:eastAsiaTheme="minorHAnsi" w:cs="Times New Roman"/>
          <w:szCs w:val="28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</w:t>
      </w:r>
      <w:r w:rsidRPr="00164843">
        <w:rPr>
          <w:rFonts w:eastAsiaTheme="minorHAnsi" w:cs="Times New Roman"/>
          <w:szCs w:val="28"/>
        </w:rPr>
        <w:t>н</w:t>
      </w:r>
      <w:r w:rsidRPr="00164843">
        <w:rPr>
          <w:rFonts w:eastAsiaTheme="minorHAnsi" w:cs="Times New Roman"/>
          <w:szCs w:val="28"/>
        </w:rPr>
        <w:t>ных для обслуживания более одного помещения в многоквартирном доме (согласно сведениям, указанным в паспорте многоквартирного дома): межквартирны</w:t>
      </w:r>
      <w:r w:rsidR="00D077EC"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лестничны</w:t>
      </w:r>
      <w:r w:rsidR="00D077EC"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площад</w:t>
      </w:r>
      <w:r w:rsidR="00D077EC">
        <w:rPr>
          <w:rFonts w:eastAsiaTheme="minorHAnsi" w:cs="Times New Roman"/>
          <w:szCs w:val="28"/>
        </w:rPr>
        <w:t>ки</w:t>
      </w:r>
      <w:r w:rsidRPr="00164843">
        <w:rPr>
          <w:rFonts w:eastAsiaTheme="minorHAnsi" w:cs="Times New Roman"/>
          <w:szCs w:val="28"/>
        </w:rPr>
        <w:t>, лестниц</w:t>
      </w:r>
      <w:r w:rsidR="00D077EC"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коридор</w:t>
      </w:r>
      <w:r w:rsidR="00D077EC"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тамбур</w:t>
      </w:r>
      <w:r w:rsidR="00D077EC"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холл</w:t>
      </w:r>
      <w:r w:rsidR="00D077EC"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вестибюл</w:t>
      </w:r>
      <w:r w:rsidR="00D077EC">
        <w:rPr>
          <w:rFonts w:eastAsiaTheme="minorHAnsi" w:cs="Times New Roman"/>
          <w:szCs w:val="28"/>
        </w:rPr>
        <w:t>и</w:t>
      </w:r>
      <w:r w:rsidRPr="00164843">
        <w:rPr>
          <w:rFonts w:eastAsiaTheme="minorHAnsi" w:cs="Times New Roman"/>
          <w:szCs w:val="28"/>
        </w:rPr>
        <w:t>, к</w:t>
      </w:r>
      <w:r w:rsidRPr="00164843">
        <w:rPr>
          <w:rFonts w:eastAsiaTheme="minorHAnsi" w:cs="Times New Roman"/>
          <w:szCs w:val="28"/>
        </w:rPr>
        <w:t>о</w:t>
      </w:r>
      <w:r w:rsidRPr="00164843">
        <w:rPr>
          <w:rFonts w:eastAsiaTheme="minorHAnsi" w:cs="Times New Roman"/>
          <w:szCs w:val="28"/>
        </w:rPr>
        <w:t>лясочны</w:t>
      </w:r>
      <w:r w:rsidR="00D077EC">
        <w:rPr>
          <w:rFonts w:eastAsiaTheme="minorHAnsi" w:cs="Times New Roman"/>
          <w:szCs w:val="28"/>
        </w:rPr>
        <w:t>е, помещения</w:t>
      </w:r>
      <w:r w:rsidRPr="00164843">
        <w:rPr>
          <w:rFonts w:eastAsiaTheme="minorHAnsi" w:cs="Times New Roman"/>
          <w:szCs w:val="28"/>
        </w:rPr>
        <w:t xml:space="preserve"> охраны (консьержа) в этом многоквартирном доме, не принадлежащи</w:t>
      </w:r>
      <w:r w:rsidR="00D077EC"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отдельным собственникам.</w:t>
      </w:r>
    </w:p>
    <w:p w:rsidR="00B249F3" w:rsidRDefault="00B249F3" w:rsidP="00D077EC">
      <w:pPr>
        <w:tabs>
          <w:tab w:val="left" w:pos="14570"/>
        </w:tabs>
        <w:autoSpaceDE w:val="0"/>
        <w:autoSpaceDN w:val="0"/>
        <w:adjustRightInd w:val="0"/>
        <w:ind w:right="-31"/>
        <w:jc w:val="both"/>
        <w:rPr>
          <w:rFonts w:eastAsiaTheme="minorHAnsi" w:cs="Times New Roman"/>
          <w:szCs w:val="28"/>
        </w:rPr>
      </w:pPr>
    </w:p>
    <w:p w:rsidR="00B249F3" w:rsidRPr="00B249F3" w:rsidRDefault="00B249F3" w:rsidP="00B249F3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B249F3">
        <w:rPr>
          <w:rFonts w:eastAsiaTheme="minorHAnsi" w:cs="Times New Roman"/>
          <w:szCs w:val="28"/>
        </w:rPr>
        <w:t>Примечание: нормативы потребления холодной воды, горячей воды, отведения сточных вод в целях содержания общего имущества в многоквартирном доме установлены с применением расчетного метода.</w:t>
      </w:r>
    </w:p>
    <w:p w:rsidR="00B249F3" w:rsidRPr="00E30EA9" w:rsidRDefault="00B249F3" w:rsidP="00D077EC">
      <w:pPr>
        <w:tabs>
          <w:tab w:val="left" w:pos="14570"/>
        </w:tabs>
        <w:autoSpaceDE w:val="0"/>
        <w:autoSpaceDN w:val="0"/>
        <w:adjustRightInd w:val="0"/>
        <w:ind w:right="-31"/>
        <w:jc w:val="both"/>
      </w:pPr>
    </w:p>
    <w:sectPr w:rsidR="00B249F3" w:rsidRPr="00E30EA9" w:rsidSect="00D07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50" w:rsidRDefault="00A46050" w:rsidP="00E30EA9">
      <w:r>
        <w:separator/>
      </w:r>
    </w:p>
  </w:endnote>
  <w:endnote w:type="continuationSeparator" w:id="0">
    <w:p w:rsidR="00A46050" w:rsidRDefault="00A46050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C6" w:rsidRDefault="00DE3B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C6" w:rsidRDefault="00DE3B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C6" w:rsidRDefault="00DE3B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50" w:rsidRDefault="00A46050" w:rsidP="00E30EA9">
      <w:r>
        <w:separator/>
      </w:r>
    </w:p>
  </w:footnote>
  <w:footnote w:type="continuationSeparator" w:id="0">
    <w:p w:rsidR="00A46050" w:rsidRDefault="00A46050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C6" w:rsidRDefault="00DE3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5E5245" w:rsidRDefault="0033127E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B768A0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A46050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C6" w:rsidRDefault="00DE3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34538"/>
    <w:rsid w:val="00064332"/>
    <w:rsid w:val="001348C3"/>
    <w:rsid w:val="001C78DA"/>
    <w:rsid w:val="002306C4"/>
    <w:rsid w:val="00300C01"/>
    <w:rsid w:val="0033127E"/>
    <w:rsid w:val="0035209C"/>
    <w:rsid w:val="0038047A"/>
    <w:rsid w:val="003A2DCC"/>
    <w:rsid w:val="003A7D0D"/>
    <w:rsid w:val="003D1E8D"/>
    <w:rsid w:val="0040656C"/>
    <w:rsid w:val="004C077F"/>
    <w:rsid w:val="00544401"/>
    <w:rsid w:val="005B647F"/>
    <w:rsid w:val="005E5245"/>
    <w:rsid w:val="00613039"/>
    <w:rsid w:val="006956F1"/>
    <w:rsid w:val="00832DBC"/>
    <w:rsid w:val="008A6AD7"/>
    <w:rsid w:val="00946FF7"/>
    <w:rsid w:val="00A417AD"/>
    <w:rsid w:val="00A46050"/>
    <w:rsid w:val="00A64C68"/>
    <w:rsid w:val="00AA1FB1"/>
    <w:rsid w:val="00AC0402"/>
    <w:rsid w:val="00AE3646"/>
    <w:rsid w:val="00B249F3"/>
    <w:rsid w:val="00B768A0"/>
    <w:rsid w:val="00BB1812"/>
    <w:rsid w:val="00BC2511"/>
    <w:rsid w:val="00C909D4"/>
    <w:rsid w:val="00D00EFB"/>
    <w:rsid w:val="00D077EC"/>
    <w:rsid w:val="00D72C55"/>
    <w:rsid w:val="00D828C5"/>
    <w:rsid w:val="00DE3BC6"/>
    <w:rsid w:val="00DE71B2"/>
    <w:rsid w:val="00E013E1"/>
    <w:rsid w:val="00E01F2F"/>
    <w:rsid w:val="00E1407E"/>
    <w:rsid w:val="00E30EA9"/>
    <w:rsid w:val="00E7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DE3BC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DE3BC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4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цветок</cp:lastModifiedBy>
  <cp:revision>2</cp:revision>
  <dcterms:created xsi:type="dcterms:W3CDTF">2017-06-22T22:21:00Z</dcterms:created>
  <dcterms:modified xsi:type="dcterms:W3CDTF">2017-06-22T22:21:00Z</dcterms:modified>
</cp:coreProperties>
</file>